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67" w:rsidRPr="00E90F67" w:rsidRDefault="00E90F67" w:rsidP="00E90F6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Załącznik 5</w:t>
      </w:r>
    </w:p>
    <w:p w:rsidR="00E90F67" w:rsidRDefault="00E90F67" w:rsidP="002133F5">
      <w:pPr>
        <w:spacing w:after="0" w:line="240" w:lineRule="auto"/>
        <w:rPr>
          <w:rFonts w:ascii="Arial" w:eastAsia="Times New Roman" w:hAnsi="Arial" w:cs="Arial"/>
        </w:rPr>
      </w:pPr>
    </w:p>
    <w:p w:rsidR="00E90F67" w:rsidRDefault="00E90F67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  <w:r w:rsidRPr="00494E7D">
        <w:rPr>
          <w:rFonts w:ascii="Arial" w:eastAsia="Times New Roman" w:hAnsi="Arial" w:cs="Arial"/>
          <w:b/>
          <w:vertAlign w:val="superscript"/>
        </w:rPr>
        <w:footnoteReference w:id="1"/>
      </w:r>
    </w:p>
    <w:p w:rsidR="002133F5" w:rsidRPr="00494E7D" w:rsidRDefault="002133F5" w:rsidP="002133F5">
      <w:pPr>
        <w:spacing w:after="0" w:line="36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kandydujące do przedszkola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  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25" w:rsidRDefault="009E6225" w:rsidP="002133F5">
      <w:pPr>
        <w:spacing w:after="0" w:line="240" w:lineRule="auto"/>
      </w:pPr>
      <w:r>
        <w:separator/>
      </w:r>
    </w:p>
  </w:endnote>
  <w:endnote w:type="continuationSeparator" w:id="0">
    <w:p w:rsidR="009E6225" w:rsidRDefault="009E6225" w:rsidP="002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25" w:rsidRDefault="009E6225" w:rsidP="002133F5">
      <w:pPr>
        <w:spacing w:after="0" w:line="240" w:lineRule="auto"/>
      </w:pPr>
      <w:r>
        <w:separator/>
      </w:r>
    </w:p>
  </w:footnote>
  <w:footnote w:type="continuationSeparator" w:id="0">
    <w:p w:rsidR="009E6225" w:rsidRDefault="009E6225" w:rsidP="002133F5">
      <w:pPr>
        <w:spacing w:after="0" w:line="240" w:lineRule="auto"/>
      </w:pPr>
      <w:r>
        <w:continuationSeparator/>
      </w:r>
    </w:p>
  </w:footnote>
  <w:footnote w:id="1">
    <w:p w:rsidR="002133F5" w:rsidRPr="00AD47C1" w:rsidRDefault="002133F5" w:rsidP="002133F5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>zgodnie z art. 20b pkt 2 ustawy z dnia 7 września 1991 r. o systemie ośw</w:t>
      </w:r>
      <w:r>
        <w:rPr>
          <w:sz w:val="18"/>
          <w:szCs w:val="18"/>
        </w:rPr>
        <w:t>iaty (Dz. U. z 2004 r. nr 256,</w:t>
      </w:r>
      <w:r w:rsidRPr="00AD47C1">
        <w:rPr>
          <w:sz w:val="18"/>
          <w:szCs w:val="18"/>
        </w:rPr>
        <w:t xml:space="preserve">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2133F5" w:rsidRPr="00AD47C1" w:rsidRDefault="002133F5" w:rsidP="002133F5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5"/>
    <w:rsid w:val="002133F5"/>
    <w:rsid w:val="00365A52"/>
    <w:rsid w:val="004F3582"/>
    <w:rsid w:val="006249F5"/>
    <w:rsid w:val="008D1B5D"/>
    <w:rsid w:val="009C14B2"/>
    <w:rsid w:val="009E6225"/>
    <w:rsid w:val="009F0573"/>
    <w:rsid w:val="00A633A3"/>
    <w:rsid w:val="00E90F67"/>
    <w:rsid w:val="00EF75E2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90296-8FD2-45DD-973D-1E9B0595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2</cp:revision>
  <cp:lastPrinted>2017-02-21T11:24:00Z</cp:lastPrinted>
  <dcterms:created xsi:type="dcterms:W3CDTF">2017-02-21T11:24:00Z</dcterms:created>
  <dcterms:modified xsi:type="dcterms:W3CDTF">2017-02-21T11:24:00Z</dcterms:modified>
</cp:coreProperties>
</file>